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41B27" w14:textId="77777777" w:rsidR="00A72506" w:rsidRDefault="003607F4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WESTERDALE</w:t>
      </w:r>
      <w:r>
        <w:rPr>
          <w:rFonts w:ascii="Times New Roman" w:hAnsi="Times New Roman" w:cs="Times New Roman"/>
          <w:sz w:val="24"/>
          <w:szCs w:val="24"/>
        </w:rPr>
        <w:t xml:space="preserve">      (fl.1495)</w:t>
      </w:r>
    </w:p>
    <w:p w14:paraId="143296BD" w14:textId="77777777" w:rsidR="003607F4" w:rsidRDefault="003607F4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Abbot of Egglestone Abbey, Yorkshire.</w:t>
      </w:r>
    </w:p>
    <w:p w14:paraId="73CD95E4" w14:textId="77777777" w:rsidR="003607F4" w:rsidRDefault="003607F4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C45BD" w14:textId="77777777" w:rsidR="003607F4" w:rsidRDefault="003607F4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C2B84" w14:textId="1AA54A7C" w:rsidR="003607F4" w:rsidRDefault="003607F4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>He was elected Abbot.   (V.H.C. Yorkshire vol.III p.251)</w:t>
      </w:r>
    </w:p>
    <w:p w14:paraId="470C8085" w14:textId="77777777" w:rsidR="00111CDC" w:rsidRPr="00A10CB4" w:rsidRDefault="00111CDC" w:rsidP="00111C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10CB4">
        <w:rPr>
          <w:rFonts w:ascii="Times New Roman" w:hAnsi="Times New Roman" w:cs="Times New Roman"/>
          <w:sz w:val="24"/>
          <w:szCs w:val="24"/>
        </w:rPr>
        <w:t xml:space="preserve">  3 Dec.1495</w:t>
      </w:r>
      <w:r w:rsidRPr="00A10CB4">
        <w:rPr>
          <w:rFonts w:ascii="Times New Roman" w:hAnsi="Times New Roman" w:cs="Times New Roman"/>
          <w:sz w:val="24"/>
          <w:szCs w:val="24"/>
        </w:rPr>
        <w:tab/>
        <w:t xml:space="preserve">William Egremont, Bishop of Dromore(q.v.), was commissioned to confer </w:t>
      </w:r>
    </w:p>
    <w:p w14:paraId="45AB4469" w14:textId="77777777" w:rsidR="00111CDC" w:rsidRPr="00A10CB4" w:rsidRDefault="00111CDC" w:rsidP="00111C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10CB4">
        <w:rPr>
          <w:rFonts w:ascii="Times New Roman" w:hAnsi="Times New Roman" w:cs="Times New Roman"/>
          <w:sz w:val="24"/>
          <w:szCs w:val="24"/>
        </w:rPr>
        <w:tab/>
      </w:r>
      <w:r w:rsidRPr="00A10CB4">
        <w:rPr>
          <w:rFonts w:ascii="Times New Roman" w:hAnsi="Times New Roman" w:cs="Times New Roman"/>
          <w:sz w:val="24"/>
          <w:szCs w:val="24"/>
        </w:rPr>
        <w:tab/>
        <w:t>benediction on him.</w:t>
      </w:r>
    </w:p>
    <w:p w14:paraId="5227419A" w14:textId="78C83EE7" w:rsidR="00111CDC" w:rsidRDefault="00111CDC" w:rsidP="00111CD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A10CB4">
        <w:rPr>
          <w:rFonts w:ascii="Times New Roman" w:hAnsi="Times New Roman" w:cs="Times New Roman"/>
          <w:sz w:val="24"/>
          <w:szCs w:val="24"/>
        </w:rPr>
        <w:t>(“The Register of Thomas Rotherham, Archbishop of York 1480-1500 vol.1” ed. Eric E.Barker, pub. The Canterbury and York Society, 1974, p.85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3A6722F" w14:textId="77777777" w:rsidR="004E34CA" w:rsidRPr="004E34CA" w:rsidRDefault="004E34CA" w:rsidP="004E34CA">
      <w:pPr>
        <w:pStyle w:val="NoSpacing"/>
        <w:rPr>
          <w:rFonts w:ascii="Times New Roman" w:hAnsi="Times New Roman" w:cs="Times New Roman"/>
          <w:szCs w:val="24"/>
        </w:rPr>
      </w:pPr>
      <w:r>
        <w:rPr>
          <w:rFonts w:cs="Times New Roman"/>
          <w:szCs w:val="24"/>
        </w:rPr>
        <w:t xml:space="preserve">   </w:t>
      </w:r>
      <w:r w:rsidRPr="004E34CA">
        <w:rPr>
          <w:rFonts w:ascii="Times New Roman" w:hAnsi="Times New Roman" w:cs="Times New Roman"/>
          <w:szCs w:val="24"/>
        </w:rPr>
        <w:t>1495-1503</w:t>
      </w:r>
      <w:r w:rsidRPr="004E34CA">
        <w:rPr>
          <w:rFonts w:ascii="Times New Roman" w:hAnsi="Times New Roman" w:cs="Times New Roman"/>
          <w:szCs w:val="24"/>
        </w:rPr>
        <w:tab/>
        <w:t>He was Abbot.</w:t>
      </w:r>
    </w:p>
    <w:p w14:paraId="42EE4836" w14:textId="0377549D" w:rsidR="003607F4" w:rsidRPr="004E34CA" w:rsidRDefault="004E34CA" w:rsidP="004E34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E34CA">
        <w:rPr>
          <w:rFonts w:ascii="Times New Roman" w:hAnsi="Times New Roman" w:cs="Times New Roman"/>
          <w:szCs w:val="24"/>
        </w:rPr>
        <w:tab/>
      </w:r>
      <w:r w:rsidRPr="004E34CA">
        <w:rPr>
          <w:rFonts w:ascii="Times New Roman" w:hAnsi="Times New Roman" w:cs="Times New Roman"/>
          <w:szCs w:val="24"/>
        </w:rPr>
        <w:tab/>
        <w:t>(Alumni Cantab. vol.1 part 4 p.371)</w:t>
      </w:r>
    </w:p>
    <w:p w14:paraId="4A55109D" w14:textId="77777777" w:rsidR="003607F4" w:rsidRDefault="003607F4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71BA3" w14:textId="21FE766D" w:rsidR="003607F4" w:rsidRDefault="003607F4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E80C6D" w14:textId="3529B754" w:rsidR="00111CDC" w:rsidRDefault="00111CDC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2023</w:t>
      </w:r>
    </w:p>
    <w:p w14:paraId="5E9521A6" w14:textId="76D124FE" w:rsidR="004E34CA" w:rsidRPr="003607F4" w:rsidRDefault="004E34CA" w:rsidP="003607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February 2024</w:t>
      </w:r>
    </w:p>
    <w:sectPr w:rsidR="004E34CA" w:rsidRPr="003607F4" w:rsidSect="00A725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7F4"/>
    <w:rsid w:val="00111CDC"/>
    <w:rsid w:val="003607F4"/>
    <w:rsid w:val="004E34CA"/>
    <w:rsid w:val="00A7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8E4D3"/>
  <w15:docId w15:val="{7E419DC2-896D-473C-B2B7-D9BAB31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7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Ian Rogers</cp:lastModifiedBy>
  <cp:revision>3</cp:revision>
  <dcterms:created xsi:type="dcterms:W3CDTF">2011-10-04T19:49:00Z</dcterms:created>
  <dcterms:modified xsi:type="dcterms:W3CDTF">2024-02-05T11:30:00Z</dcterms:modified>
</cp:coreProperties>
</file>